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59D" w:rsidRPr="00DF559D" w:rsidRDefault="00DF559D" w:rsidP="00DF559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DF559D">
        <w:rPr>
          <w:rFonts w:ascii="Arial" w:eastAsia="Times New Roman" w:hAnsi="Arial" w:cs="Arial"/>
          <w:b/>
          <w:bCs/>
          <w:color w:val="3E3E3E"/>
          <w:sz w:val="19"/>
          <w:szCs w:val="19"/>
          <w:u w:val="single"/>
          <w:lang w:eastAsia="cs-CZ"/>
        </w:rPr>
        <w:t xml:space="preserve">Městys   Z d i s l a v i  c e </w:t>
      </w:r>
    </w:p>
    <w:p w:rsidR="00DF559D" w:rsidRPr="00DF559D" w:rsidRDefault="00DF559D" w:rsidP="00DF559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DF559D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</w:p>
    <w:p w:rsidR="00DF559D" w:rsidRPr="00DF559D" w:rsidRDefault="00DF559D" w:rsidP="00DF559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DF559D">
        <w:rPr>
          <w:rFonts w:ascii="Arial" w:eastAsia="Times New Roman" w:hAnsi="Arial" w:cs="Arial"/>
          <w:b/>
          <w:bCs/>
          <w:color w:val="3E3E3E"/>
          <w:sz w:val="19"/>
          <w:szCs w:val="19"/>
          <w:u w:val="single"/>
          <w:lang w:eastAsia="cs-CZ"/>
        </w:rPr>
        <w:t> ROZPOČET NA ROK 2015</w:t>
      </w:r>
    </w:p>
    <w:p w:rsidR="00DF559D" w:rsidRPr="00DF559D" w:rsidRDefault="00DF559D" w:rsidP="00DF559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DF559D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</w:p>
    <w:p w:rsidR="00DF559D" w:rsidRPr="00DF559D" w:rsidRDefault="00DF559D" w:rsidP="00DF559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DF559D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I. Rozpočet příjmů</w:t>
      </w:r>
    </w:p>
    <w:p w:rsidR="00DF559D" w:rsidRPr="00DF559D" w:rsidRDefault="00DF559D" w:rsidP="00DF559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DF559D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</w:p>
    <w:tbl>
      <w:tblPr>
        <w:tblW w:w="0" w:type="dxa"/>
        <w:tblBorders>
          <w:top w:val="outset" w:sz="6" w:space="0" w:color="3E3E3E"/>
          <w:left w:val="outset" w:sz="6" w:space="0" w:color="3E3E3E"/>
          <w:bottom w:val="outset" w:sz="6" w:space="0" w:color="3E3E3E"/>
          <w:right w:val="outset" w:sz="6" w:space="0" w:color="3E3E3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8"/>
        <w:gridCol w:w="2306"/>
        <w:gridCol w:w="971"/>
        <w:gridCol w:w="3012"/>
        <w:gridCol w:w="1579"/>
      </w:tblGrid>
      <w:tr w:rsidR="00DF559D" w:rsidRPr="00DF559D" w:rsidTr="00DF559D">
        <w:trPr>
          <w:tblHeader/>
        </w:trPr>
        <w:tc>
          <w:tcPr>
            <w:tcW w:w="656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Oddíl a</w:t>
            </w:r>
          </w:p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paragraf   </w:t>
            </w:r>
          </w:p>
        </w:tc>
        <w:tc>
          <w:tcPr>
            <w:tcW w:w="1273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Název oddílu                </w:t>
            </w:r>
          </w:p>
        </w:tc>
        <w:tc>
          <w:tcPr>
            <w:tcW w:w="536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1663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N á z e v   p o l o ž k y</w:t>
            </w:r>
          </w:p>
        </w:tc>
        <w:tc>
          <w:tcPr>
            <w:tcW w:w="872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Částka</w:t>
            </w:r>
          </w:p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v  Kč</w:t>
            </w:r>
          </w:p>
        </w:tc>
      </w:tr>
      <w:tr w:rsidR="00DF559D" w:rsidRPr="00DF559D" w:rsidTr="00DF559D">
        <w:tc>
          <w:tcPr>
            <w:tcW w:w="656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XXXX</w:t>
            </w:r>
          </w:p>
        </w:tc>
        <w:tc>
          <w:tcPr>
            <w:tcW w:w="1273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6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1111</w:t>
            </w:r>
          </w:p>
        </w:tc>
        <w:tc>
          <w:tcPr>
            <w:tcW w:w="1663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Daň z příjmů FO ze ZČ</w:t>
            </w:r>
          </w:p>
        </w:tc>
        <w:tc>
          <w:tcPr>
            <w:tcW w:w="872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1 300 000,00</w:t>
            </w:r>
          </w:p>
        </w:tc>
      </w:tr>
      <w:tr w:rsidR="00DF559D" w:rsidRPr="00DF559D" w:rsidTr="00DF559D">
        <w:tc>
          <w:tcPr>
            <w:tcW w:w="656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XXXX</w:t>
            </w:r>
          </w:p>
        </w:tc>
        <w:tc>
          <w:tcPr>
            <w:tcW w:w="1273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6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1112</w:t>
            </w:r>
          </w:p>
        </w:tc>
        <w:tc>
          <w:tcPr>
            <w:tcW w:w="1663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Daň z příjmů FO z podnikání</w:t>
            </w:r>
          </w:p>
        </w:tc>
        <w:tc>
          <w:tcPr>
            <w:tcW w:w="872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20 000,00</w:t>
            </w:r>
          </w:p>
        </w:tc>
      </w:tr>
      <w:tr w:rsidR="00DF559D" w:rsidRPr="00DF559D" w:rsidTr="00DF559D">
        <w:tc>
          <w:tcPr>
            <w:tcW w:w="656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XXXX</w:t>
            </w:r>
          </w:p>
        </w:tc>
        <w:tc>
          <w:tcPr>
            <w:tcW w:w="1273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6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1113</w:t>
            </w:r>
          </w:p>
        </w:tc>
        <w:tc>
          <w:tcPr>
            <w:tcW w:w="1663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Daň z příjmů FO-</w:t>
            </w:r>
            <w:proofErr w:type="spellStart"/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zvl.sazba</w:t>
            </w:r>
            <w:proofErr w:type="spellEnd"/>
          </w:p>
        </w:tc>
        <w:tc>
          <w:tcPr>
            <w:tcW w:w="872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133 000,00</w:t>
            </w:r>
          </w:p>
        </w:tc>
      </w:tr>
      <w:tr w:rsidR="00DF559D" w:rsidRPr="00DF559D" w:rsidTr="00DF559D">
        <w:tc>
          <w:tcPr>
            <w:tcW w:w="656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XXXX</w:t>
            </w:r>
          </w:p>
        </w:tc>
        <w:tc>
          <w:tcPr>
            <w:tcW w:w="1273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6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1121</w:t>
            </w:r>
          </w:p>
        </w:tc>
        <w:tc>
          <w:tcPr>
            <w:tcW w:w="1663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Daň z příjmů PO</w:t>
            </w:r>
          </w:p>
        </w:tc>
        <w:tc>
          <w:tcPr>
            <w:tcW w:w="872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1 205 000,00</w:t>
            </w:r>
          </w:p>
        </w:tc>
      </w:tr>
      <w:tr w:rsidR="00DF559D" w:rsidRPr="00DF559D" w:rsidTr="00DF559D">
        <w:tc>
          <w:tcPr>
            <w:tcW w:w="656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XXXX</w:t>
            </w:r>
          </w:p>
        </w:tc>
        <w:tc>
          <w:tcPr>
            <w:tcW w:w="1273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6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1211</w:t>
            </w:r>
          </w:p>
        </w:tc>
        <w:tc>
          <w:tcPr>
            <w:tcW w:w="1663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Daň z přidané hodnoty</w:t>
            </w:r>
          </w:p>
        </w:tc>
        <w:tc>
          <w:tcPr>
            <w:tcW w:w="872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2 500 000,00</w:t>
            </w:r>
          </w:p>
        </w:tc>
      </w:tr>
      <w:tr w:rsidR="00DF559D" w:rsidRPr="00DF559D" w:rsidTr="00DF559D">
        <w:tc>
          <w:tcPr>
            <w:tcW w:w="656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XXXX</w:t>
            </w:r>
          </w:p>
        </w:tc>
        <w:tc>
          <w:tcPr>
            <w:tcW w:w="1273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6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1341</w:t>
            </w:r>
          </w:p>
        </w:tc>
        <w:tc>
          <w:tcPr>
            <w:tcW w:w="1663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Poplatek ze psů</w:t>
            </w:r>
          </w:p>
        </w:tc>
        <w:tc>
          <w:tcPr>
            <w:tcW w:w="872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10 000,00</w:t>
            </w:r>
          </w:p>
        </w:tc>
      </w:tr>
      <w:tr w:rsidR="00DF559D" w:rsidRPr="00DF559D" w:rsidTr="00DF559D">
        <w:tc>
          <w:tcPr>
            <w:tcW w:w="656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XXXX</w:t>
            </w:r>
          </w:p>
        </w:tc>
        <w:tc>
          <w:tcPr>
            <w:tcW w:w="1273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6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1351</w:t>
            </w:r>
          </w:p>
        </w:tc>
        <w:tc>
          <w:tcPr>
            <w:tcW w:w="1663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Výtěžek z loterií</w:t>
            </w:r>
          </w:p>
        </w:tc>
        <w:tc>
          <w:tcPr>
            <w:tcW w:w="872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20 000,00</w:t>
            </w:r>
          </w:p>
        </w:tc>
      </w:tr>
      <w:tr w:rsidR="00DF559D" w:rsidRPr="00DF559D" w:rsidTr="00DF559D">
        <w:tc>
          <w:tcPr>
            <w:tcW w:w="656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XXXX</w:t>
            </w:r>
          </w:p>
        </w:tc>
        <w:tc>
          <w:tcPr>
            <w:tcW w:w="1273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6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1361</w:t>
            </w:r>
          </w:p>
        </w:tc>
        <w:tc>
          <w:tcPr>
            <w:tcW w:w="1663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Správní poplatky</w:t>
            </w:r>
          </w:p>
        </w:tc>
        <w:tc>
          <w:tcPr>
            <w:tcW w:w="872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6 000,00</w:t>
            </w:r>
          </w:p>
        </w:tc>
      </w:tr>
      <w:tr w:rsidR="00DF559D" w:rsidRPr="00DF559D" w:rsidTr="00DF559D">
        <w:tc>
          <w:tcPr>
            <w:tcW w:w="656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XXXX</w:t>
            </w:r>
          </w:p>
        </w:tc>
        <w:tc>
          <w:tcPr>
            <w:tcW w:w="1273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6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1511</w:t>
            </w:r>
          </w:p>
        </w:tc>
        <w:tc>
          <w:tcPr>
            <w:tcW w:w="1663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Daň z nemovitostí</w:t>
            </w:r>
          </w:p>
        </w:tc>
        <w:tc>
          <w:tcPr>
            <w:tcW w:w="872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650 000,00</w:t>
            </w:r>
          </w:p>
        </w:tc>
      </w:tr>
      <w:tr w:rsidR="00DF559D" w:rsidRPr="00DF559D" w:rsidTr="00DF559D">
        <w:tc>
          <w:tcPr>
            <w:tcW w:w="656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XXXX</w:t>
            </w:r>
          </w:p>
        </w:tc>
        <w:tc>
          <w:tcPr>
            <w:tcW w:w="1273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6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4213</w:t>
            </w:r>
          </w:p>
        </w:tc>
        <w:tc>
          <w:tcPr>
            <w:tcW w:w="1663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Investiční transfery ze SF</w:t>
            </w:r>
          </w:p>
        </w:tc>
        <w:tc>
          <w:tcPr>
            <w:tcW w:w="872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114 035,00</w:t>
            </w:r>
          </w:p>
        </w:tc>
      </w:tr>
      <w:tr w:rsidR="00DF559D" w:rsidRPr="00DF559D" w:rsidTr="00DF559D">
        <w:tc>
          <w:tcPr>
            <w:tcW w:w="656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XXXX</w:t>
            </w:r>
          </w:p>
        </w:tc>
        <w:tc>
          <w:tcPr>
            <w:tcW w:w="1273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536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4216</w:t>
            </w:r>
          </w:p>
        </w:tc>
        <w:tc>
          <w:tcPr>
            <w:tcW w:w="1663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Investiční transfery ze SR</w:t>
            </w:r>
          </w:p>
        </w:tc>
        <w:tc>
          <w:tcPr>
            <w:tcW w:w="872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1 938 595,00</w:t>
            </w:r>
          </w:p>
        </w:tc>
      </w:tr>
      <w:tr w:rsidR="00DF559D" w:rsidRPr="00DF559D" w:rsidTr="00DF559D">
        <w:tc>
          <w:tcPr>
            <w:tcW w:w="656" w:type="pct"/>
            <w:vMerge w:val="restar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1031</w:t>
            </w:r>
          </w:p>
        </w:tc>
        <w:tc>
          <w:tcPr>
            <w:tcW w:w="1273" w:type="pct"/>
            <w:vMerge w:val="restar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Lesní hospodářství</w:t>
            </w:r>
          </w:p>
        </w:tc>
        <w:tc>
          <w:tcPr>
            <w:tcW w:w="536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XXXX</w:t>
            </w:r>
          </w:p>
        </w:tc>
        <w:tc>
          <w:tcPr>
            <w:tcW w:w="1663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Za prodej dřeva</w:t>
            </w:r>
          </w:p>
        </w:tc>
        <w:tc>
          <w:tcPr>
            <w:tcW w:w="872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400 000,00</w:t>
            </w:r>
          </w:p>
        </w:tc>
      </w:tr>
      <w:tr w:rsidR="00DF559D" w:rsidRPr="00DF559D" w:rsidTr="00DF559D">
        <w:tc>
          <w:tcPr>
            <w:tcW w:w="0" w:type="auto"/>
            <w:vMerge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vAlign w:val="center"/>
            <w:hideMark/>
          </w:tcPr>
          <w:p w:rsidR="00DF559D" w:rsidRPr="00DF559D" w:rsidRDefault="00DF559D" w:rsidP="00DF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vAlign w:val="center"/>
            <w:hideMark/>
          </w:tcPr>
          <w:p w:rsidR="00DF559D" w:rsidRPr="00DF559D" w:rsidRDefault="00DF559D" w:rsidP="00DF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</w:p>
        </w:tc>
        <w:tc>
          <w:tcPr>
            <w:tcW w:w="536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XXXX</w:t>
            </w:r>
          </w:p>
        </w:tc>
        <w:tc>
          <w:tcPr>
            <w:tcW w:w="1663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Za pronájem lesních pozemků</w:t>
            </w:r>
          </w:p>
        </w:tc>
        <w:tc>
          <w:tcPr>
            <w:tcW w:w="872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30 000,00</w:t>
            </w:r>
          </w:p>
        </w:tc>
      </w:tr>
      <w:tr w:rsidR="00DF559D" w:rsidRPr="00DF559D" w:rsidTr="00DF559D">
        <w:tc>
          <w:tcPr>
            <w:tcW w:w="656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2321</w:t>
            </w:r>
          </w:p>
        </w:tc>
        <w:tc>
          <w:tcPr>
            <w:tcW w:w="1273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ČOV a kanalizace</w:t>
            </w:r>
          </w:p>
        </w:tc>
        <w:tc>
          <w:tcPr>
            <w:tcW w:w="536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XXXX</w:t>
            </w:r>
          </w:p>
        </w:tc>
        <w:tc>
          <w:tcPr>
            <w:tcW w:w="1663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stočné, vodné</w:t>
            </w:r>
          </w:p>
        </w:tc>
        <w:tc>
          <w:tcPr>
            <w:tcW w:w="872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1 300 000,00</w:t>
            </w:r>
          </w:p>
        </w:tc>
      </w:tr>
      <w:tr w:rsidR="00DF559D" w:rsidRPr="00DF559D" w:rsidTr="00DF559D">
        <w:tc>
          <w:tcPr>
            <w:tcW w:w="656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3314</w:t>
            </w:r>
          </w:p>
        </w:tc>
        <w:tc>
          <w:tcPr>
            <w:tcW w:w="1273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Knihovna</w:t>
            </w:r>
          </w:p>
        </w:tc>
        <w:tc>
          <w:tcPr>
            <w:tcW w:w="536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XXXX</w:t>
            </w:r>
          </w:p>
        </w:tc>
        <w:tc>
          <w:tcPr>
            <w:tcW w:w="1663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Čtenářský poplatek</w:t>
            </w:r>
          </w:p>
        </w:tc>
        <w:tc>
          <w:tcPr>
            <w:tcW w:w="872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2 000,00</w:t>
            </w:r>
          </w:p>
        </w:tc>
      </w:tr>
      <w:tr w:rsidR="00DF559D" w:rsidRPr="00DF559D" w:rsidTr="00DF559D">
        <w:tc>
          <w:tcPr>
            <w:tcW w:w="656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3632</w:t>
            </w:r>
          </w:p>
        </w:tc>
        <w:tc>
          <w:tcPr>
            <w:tcW w:w="1273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Pohřebnictví</w:t>
            </w:r>
          </w:p>
        </w:tc>
        <w:tc>
          <w:tcPr>
            <w:tcW w:w="536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XXXX</w:t>
            </w:r>
          </w:p>
        </w:tc>
        <w:tc>
          <w:tcPr>
            <w:tcW w:w="1663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Hřbitovní poplatky</w:t>
            </w:r>
          </w:p>
        </w:tc>
        <w:tc>
          <w:tcPr>
            <w:tcW w:w="872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6 000,00</w:t>
            </w:r>
          </w:p>
        </w:tc>
      </w:tr>
      <w:tr w:rsidR="00DF559D" w:rsidRPr="00DF559D" w:rsidTr="00DF559D">
        <w:tc>
          <w:tcPr>
            <w:tcW w:w="656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3639</w:t>
            </w:r>
          </w:p>
        </w:tc>
        <w:tc>
          <w:tcPr>
            <w:tcW w:w="1273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Komunální služby</w:t>
            </w:r>
          </w:p>
        </w:tc>
        <w:tc>
          <w:tcPr>
            <w:tcW w:w="536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XXXX</w:t>
            </w:r>
          </w:p>
        </w:tc>
        <w:tc>
          <w:tcPr>
            <w:tcW w:w="1663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Příjmy z pronájmu pozemků</w:t>
            </w:r>
          </w:p>
        </w:tc>
        <w:tc>
          <w:tcPr>
            <w:tcW w:w="872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53 000,00</w:t>
            </w:r>
          </w:p>
        </w:tc>
      </w:tr>
      <w:tr w:rsidR="00DF559D" w:rsidRPr="00DF559D" w:rsidTr="00DF559D">
        <w:tc>
          <w:tcPr>
            <w:tcW w:w="656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3412</w:t>
            </w:r>
          </w:p>
        </w:tc>
        <w:tc>
          <w:tcPr>
            <w:tcW w:w="1273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proofErr w:type="spellStart"/>
            <w:proofErr w:type="gramStart"/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Sport</w:t>
            </w:r>
            <w:proofErr w:type="gramEnd"/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.</w:t>
            </w:r>
            <w:proofErr w:type="gramStart"/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zařízení</w:t>
            </w:r>
            <w:proofErr w:type="spellEnd"/>
            <w:proofErr w:type="gramEnd"/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 xml:space="preserve">   </w:t>
            </w:r>
          </w:p>
        </w:tc>
        <w:tc>
          <w:tcPr>
            <w:tcW w:w="536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XXXX</w:t>
            </w:r>
          </w:p>
        </w:tc>
        <w:tc>
          <w:tcPr>
            <w:tcW w:w="1663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Příjmy z </w:t>
            </w:r>
            <w:proofErr w:type="spellStart"/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pronáj</w:t>
            </w:r>
            <w:proofErr w:type="spellEnd"/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. tělocvičny</w:t>
            </w:r>
          </w:p>
        </w:tc>
        <w:tc>
          <w:tcPr>
            <w:tcW w:w="872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30 000,00</w:t>
            </w:r>
          </w:p>
        </w:tc>
      </w:tr>
      <w:tr w:rsidR="00DF559D" w:rsidRPr="00DF559D" w:rsidTr="00DF559D">
        <w:tc>
          <w:tcPr>
            <w:tcW w:w="656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6171</w:t>
            </w:r>
          </w:p>
        </w:tc>
        <w:tc>
          <w:tcPr>
            <w:tcW w:w="1273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Správa</w:t>
            </w:r>
          </w:p>
        </w:tc>
        <w:tc>
          <w:tcPr>
            <w:tcW w:w="536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XXXX</w:t>
            </w:r>
          </w:p>
        </w:tc>
        <w:tc>
          <w:tcPr>
            <w:tcW w:w="1663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proofErr w:type="spellStart"/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Přijmy</w:t>
            </w:r>
            <w:proofErr w:type="spellEnd"/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 xml:space="preserve"> z </w:t>
            </w:r>
            <w:proofErr w:type="spellStart"/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poskyt</w:t>
            </w:r>
            <w:proofErr w:type="spellEnd"/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 xml:space="preserve">. </w:t>
            </w:r>
            <w:proofErr w:type="gramStart"/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služeb</w:t>
            </w:r>
            <w:proofErr w:type="gramEnd"/>
          </w:p>
        </w:tc>
        <w:tc>
          <w:tcPr>
            <w:tcW w:w="872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9 000,00</w:t>
            </w:r>
          </w:p>
        </w:tc>
      </w:tr>
      <w:tr w:rsidR="00DF559D" w:rsidRPr="00DF559D" w:rsidTr="00DF559D">
        <w:tc>
          <w:tcPr>
            <w:tcW w:w="656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6310</w:t>
            </w:r>
          </w:p>
        </w:tc>
        <w:tc>
          <w:tcPr>
            <w:tcW w:w="1273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Finanční operace</w:t>
            </w:r>
          </w:p>
        </w:tc>
        <w:tc>
          <w:tcPr>
            <w:tcW w:w="536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XXXX</w:t>
            </w:r>
          </w:p>
        </w:tc>
        <w:tc>
          <w:tcPr>
            <w:tcW w:w="1663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Příjmy z úroků</w:t>
            </w:r>
          </w:p>
        </w:tc>
        <w:tc>
          <w:tcPr>
            <w:tcW w:w="872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2 000,00</w:t>
            </w:r>
          </w:p>
        </w:tc>
      </w:tr>
      <w:tr w:rsidR="00DF559D" w:rsidRPr="00DF559D" w:rsidTr="00DF559D">
        <w:trPr>
          <w:trHeight w:val="315"/>
        </w:trPr>
        <w:tc>
          <w:tcPr>
            <w:tcW w:w="4128" w:type="pct"/>
            <w:gridSpan w:val="4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ind w:left="108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P Ř Í J M Y   C E L K E M</w:t>
            </w:r>
          </w:p>
        </w:tc>
        <w:tc>
          <w:tcPr>
            <w:tcW w:w="872" w:type="pc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ind w:left="108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9 728 630,00</w:t>
            </w:r>
          </w:p>
        </w:tc>
      </w:tr>
    </w:tbl>
    <w:p w:rsidR="00DF559D" w:rsidRPr="00DF559D" w:rsidRDefault="00DF559D" w:rsidP="00DF559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DF559D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</w:p>
    <w:p w:rsidR="00DF559D" w:rsidRPr="00DF559D" w:rsidRDefault="00DF559D" w:rsidP="00DF559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DF559D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II. Rozpočet výdajů</w:t>
      </w:r>
    </w:p>
    <w:p w:rsidR="00DF559D" w:rsidRPr="00DF559D" w:rsidRDefault="00DF559D" w:rsidP="00DF559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DF559D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</w:p>
    <w:tbl>
      <w:tblPr>
        <w:tblW w:w="5000" w:type="pct"/>
        <w:tblBorders>
          <w:top w:val="outset" w:sz="12" w:space="0" w:color="3E3E3E"/>
          <w:left w:val="outset" w:sz="12" w:space="0" w:color="3E3E3E"/>
          <w:bottom w:val="outset" w:sz="12" w:space="0" w:color="3E3E3E"/>
          <w:right w:val="outset" w:sz="12" w:space="0" w:color="3E3E3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1"/>
        <w:gridCol w:w="5970"/>
        <w:gridCol w:w="1695"/>
      </w:tblGrid>
      <w:tr w:rsidR="00DF559D" w:rsidRPr="00DF559D" w:rsidTr="00DF559D">
        <w:trPr>
          <w:trHeight w:val="330"/>
          <w:tblHeader/>
        </w:trPr>
        <w:tc>
          <w:tcPr>
            <w:tcW w:w="0" w:type="auto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lastRenderedPageBreak/>
              <w:t>Oddíl a paragraf</w:t>
            </w:r>
          </w:p>
        </w:tc>
        <w:tc>
          <w:tcPr>
            <w:tcW w:w="597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Název (věcný obsah)</w:t>
            </w:r>
          </w:p>
        </w:tc>
        <w:tc>
          <w:tcPr>
            <w:tcW w:w="1695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Částka v Kč</w:t>
            </w:r>
          </w:p>
        </w:tc>
      </w:tr>
      <w:tr w:rsidR="00DF559D" w:rsidRPr="00DF559D" w:rsidTr="00DF559D">
        <w:trPr>
          <w:trHeight w:val="165"/>
        </w:trPr>
        <w:tc>
          <w:tcPr>
            <w:tcW w:w="0" w:type="auto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1031</w:t>
            </w:r>
          </w:p>
        </w:tc>
        <w:tc>
          <w:tcPr>
            <w:tcW w:w="597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Pěstební činnost (les)</w:t>
            </w:r>
          </w:p>
        </w:tc>
        <w:tc>
          <w:tcPr>
            <w:tcW w:w="1695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271 000,00</w:t>
            </w:r>
          </w:p>
        </w:tc>
      </w:tr>
      <w:tr w:rsidR="00DF559D" w:rsidRPr="00DF559D" w:rsidTr="00DF559D">
        <w:trPr>
          <w:trHeight w:val="165"/>
        </w:trPr>
        <w:tc>
          <w:tcPr>
            <w:tcW w:w="0" w:type="auto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2212</w:t>
            </w:r>
          </w:p>
        </w:tc>
        <w:tc>
          <w:tcPr>
            <w:tcW w:w="597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Silnice (místní komunikace)</w:t>
            </w:r>
          </w:p>
        </w:tc>
        <w:tc>
          <w:tcPr>
            <w:tcW w:w="1695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58  000,00</w:t>
            </w:r>
          </w:p>
        </w:tc>
      </w:tr>
      <w:tr w:rsidR="00DF559D" w:rsidRPr="00DF559D" w:rsidTr="00DF559D">
        <w:trPr>
          <w:trHeight w:val="165"/>
        </w:trPr>
        <w:tc>
          <w:tcPr>
            <w:tcW w:w="0" w:type="auto"/>
            <w:vMerge w:val="restar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2221</w:t>
            </w:r>
          </w:p>
        </w:tc>
        <w:tc>
          <w:tcPr>
            <w:tcW w:w="597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 xml:space="preserve">Provoz veřejné sil. </w:t>
            </w:r>
            <w:proofErr w:type="gramStart"/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dopravy</w:t>
            </w:r>
            <w:proofErr w:type="gramEnd"/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 xml:space="preserve"> (BENE-</w:t>
            </w:r>
            <w:proofErr w:type="spellStart"/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BUS,dopr</w:t>
            </w:r>
            <w:proofErr w:type="spellEnd"/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. obslužnost)</w:t>
            </w:r>
          </w:p>
        </w:tc>
        <w:tc>
          <w:tcPr>
            <w:tcW w:w="1695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103 522,00</w:t>
            </w:r>
          </w:p>
        </w:tc>
      </w:tr>
      <w:tr w:rsidR="00DF559D" w:rsidRPr="00DF559D" w:rsidTr="00DF559D">
        <w:trPr>
          <w:trHeight w:val="165"/>
        </w:trPr>
        <w:tc>
          <w:tcPr>
            <w:tcW w:w="0" w:type="auto"/>
            <w:vMerge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vAlign w:val="center"/>
            <w:hideMark/>
          </w:tcPr>
          <w:p w:rsidR="00DF559D" w:rsidRPr="00DF559D" w:rsidRDefault="00DF559D" w:rsidP="00DF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</w:p>
        </w:tc>
        <w:tc>
          <w:tcPr>
            <w:tcW w:w="597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Ostatní</w:t>
            </w:r>
          </w:p>
        </w:tc>
        <w:tc>
          <w:tcPr>
            <w:tcW w:w="1695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5 000,00</w:t>
            </w:r>
          </w:p>
        </w:tc>
      </w:tr>
      <w:tr w:rsidR="00DF559D" w:rsidRPr="00DF559D" w:rsidTr="00DF559D">
        <w:trPr>
          <w:trHeight w:val="165"/>
        </w:trPr>
        <w:tc>
          <w:tcPr>
            <w:tcW w:w="0" w:type="auto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2310</w:t>
            </w:r>
          </w:p>
        </w:tc>
        <w:tc>
          <w:tcPr>
            <w:tcW w:w="597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Pitná voda (obecní vodovod)</w:t>
            </w:r>
          </w:p>
        </w:tc>
        <w:tc>
          <w:tcPr>
            <w:tcW w:w="1695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100 000,00</w:t>
            </w:r>
          </w:p>
        </w:tc>
      </w:tr>
      <w:tr w:rsidR="00DF559D" w:rsidRPr="00DF559D" w:rsidTr="00DF559D">
        <w:trPr>
          <w:trHeight w:val="165"/>
        </w:trPr>
        <w:tc>
          <w:tcPr>
            <w:tcW w:w="0" w:type="auto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2321</w:t>
            </w:r>
          </w:p>
        </w:tc>
        <w:tc>
          <w:tcPr>
            <w:tcW w:w="597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Odvádění a čistění odpadních vod</w:t>
            </w:r>
          </w:p>
        </w:tc>
        <w:tc>
          <w:tcPr>
            <w:tcW w:w="1695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1 151 000,00</w:t>
            </w:r>
          </w:p>
        </w:tc>
      </w:tr>
      <w:tr w:rsidR="00DF559D" w:rsidRPr="00DF559D" w:rsidTr="00DF559D">
        <w:trPr>
          <w:trHeight w:val="165"/>
        </w:trPr>
        <w:tc>
          <w:tcPr>
            <w:tcW w:w="0" w:type="auto"/>
            <w:vMerge w:val="restar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3111</w:t>
            </w:r>
          </w:p>
        </w:tc>
        <w:tc>
          <w:tcPr>
            <w:tcW w:w="597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Předškolní zařízení (MŠ) - příspěvek na provoz</w:t>
            </w:r>
          </w:p>
        </w:tc>
        <w:tc>
          <w:tcPr>
            <w:tcW w:w="1695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106 000,00</w:t>
            </w:r>
          </w:p>
        </w:tc>
      </w:tr>
      <w:tr w:rsidR="00DF559D" w:rsidRPr="00DF559D" w:rsidTr="00DF559D">
        <w:trPr>
          <w:trHeight w:val="300"/>
        </w:trPr>
        <w:tc>
          <w:tcPr>
            <w:tcW w:w="0" w:type="auto"/>
            <w:vMerge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vAlign w:val="center"/>
            <w:hideMark/>
          </w:tcPr>
          <w:p w:rsidR="00DF559D" w:rsidRPr="00DF559D" w:rsidRDefault="00DF559D" w:rsidP="00DF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</w:p>
        </w:tc>
        <w:tc>
          <w:tcPr>
            <w:tcW w:w="597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Předškolní zařízení (MŠ) – úroky (úvěr)</w:t>
            </w:r>
          </w:p>
        </w:tc>
        <w:tc>
          <w:tcPr>
            <w:tcW w:w="1695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30 000,00</w:t>
            </w:r>
          </w:p>
        </w:tc>
      </w:tr>
      <w:tr w:rsidR="00DF559D" w:rsidRPr="00DF559D" w:rsidTr="00DF559D">
        <w:trPr>
          <w:trHeight w:val="165"/>
        </w:trPr>
        <w:tc>
          <w:tcPr>
            <w:tcW w:w="0" w:type="auto"/>
            <w:vMerge w:val="restar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3113</w:t>
            </w:r>
          </w:p>
        </w:tc>
        <w:tc>
          <w:tcPr>
            <w:tcW w:w="597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Základní škola - příspěvek na provoz</w:t>
            </w:r>
          </w:p>
        </w:tc>
        <w:tc>
          <w:tcPr>
            <w:tcW w:w="1695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900 000,00</w:t>
            </w:r>
          </w:p>
        </w:tc>
      </w:tr>
      <w:tr w:rsidR="00DF559D" w:rsidRPr="00DF559D" w:rsidTr="00DF559D">
        <w:trPr>
          <w:trHeight w:val="165"/>
        </w:trPr>
        <w:tc>
          <w:tcPr>
            <w:tcW w:w="0" w:type="auto"/>
            <w:vMerge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vAlign w:val="center"/>
            <w:hideMark/>
          </w:tcPr>
          <w:p w:rsidR="00DF559D" w:rsidRPr="00DF559D" w:rsidRDefault="00DF559D" w:rsidP="00DF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</w:p>
        </w:tc>
        <w:tc>
          <w:tcPr>
            <w:tcW w:w="597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Základní škola - věcné dary</w:t>
            </w:r>
          </w:p>
        </w:tc>
        <w:tc>
          <w:tcPr>
            <w:tcW w:w="1695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20 000,00</w:t>
            </w:r>
          </w:p>
        </w:tc>
      </w:tr>
      <w:tr w:rsidR="00DF559D" w:rsidRPr="00DF559D" w:rsidTr="00DF559D">
        <w:trPr>
          <w:trHeight w:val="165"/>
        </w:trPr>
        <w:tc>
          <w:tcPr>
            <w:tcW w:w="0" w:type="auto"/>
            <w:vMerge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vAlign w:val="center"/>
            <w:hideMark/>
          </w:tcPr>
          <w:p w:rsidR="00DF559D" w:rsidRPr="00DF559D" w:rsidRDefault="00DF559D" w:rsidP="00DF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</w:p>
        </w:tc>
        <w:tc>
          <w:tcPr>
            <w:tcW w:w="597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 xml:space="preserve">Základní škola - investice (budova staré radnice, </w:t>
            </w:r>
            <w:proofErr w:type="gramStart"/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č.p.</w:t>
            </w:r>
            <w:proofErr w:type="gramEnd"/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 xml:space="preserve"> 100)</w:t>
            </w:r>
          </w:p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(Snížení energetické náročnosti objektu)</w:t>
            </w:r>
          </w:p>
        </w:tc>
        <w:tc>
          <w:tcPr>
            <w:tcW w:w="1695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4 941 332,00</w:t>
            </w:r>
          </w:p>
        </w:tc>
      </w:tr>
      <w:tr w:rsidR="00DF559D" w:rsidRPr="00DF559D" w:rsidTr="00DF559D">
        <w:trPr>
          <w:trHeight w:val="165"/>
        </w:trPr>
        <w:tc>
          <w:tcPr>
            <w:tcW w:w="0" w:type="auto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3141</w:t>
            </w:r>
          </w:p>
        </w:tc>
        <w:tc>
          <w:tcPr>
            <w:tcW w:w="597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Školní stravování - příspěvek na provoz</w:t>
            </w:r>
          </w:p>
        </w:tc>
        <w:tc>
          <w:tcPr>
            <w:tcW w:w="1695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170 000,00</w:t>
            </w:r>
          </w:p>
        </w:tc>
      </w:tr>
      <w:tr w:rsidR="00DF559D" w:rsidRPr="00DF559D" w:rsidTr="00DF559D">
        <w:trPr>
          <w:trHeight w:val="165"/>
        </w:trPr>
        <w:tc>
          <w:tcPr>
            <w:tcW w:w="0" w:type="auto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3314</w:t>
            </w:r>
          </w:p>
        </w:tc>
        <w:tc>
          <w:tcPr>
            <w:tcW w:w="597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Činnosti knihovnické</w:t>
            </w:r>
          </w:p>
        </w:tc>
        <w:tc>
          <w:tcPr>
            <w:tcW w:w="1695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25 500,00</w:t>
            </w:r>
          </w:p>
        </w:tc>
      </w:tr>
      <w:tr w:rsidR="00DF559D" w:rsidRPr="00DF559D" w:rsidTr="00DF559D">
        <w:trPr>
          <w:trHeight w:val="165"/>
        </w:trPr>
        <w:tc>
          <w:tcPr>
            <w:tcW w:w="0" w:type="auto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3319</w:t>
            </w:r>
          </w:p>
        </w:tc>
        <w:tc>
          <w:tcPr>
            <w:tcW w:w="597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Ostatní záležitosti kultury (kronika)</w:t>
            </w:r>
          </w:p>
        </w:tc>
        <w:tc>
          <w:tcPr>
            <w:tcW w:w="1695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3 000,00</w:t>
            </w:r>
          </w:p>
        </w:tc>
      </w:tr>
      <w:tr w:rsidR="00DF559D" w:rsidRPr="00DF559D" w:rsidTr="00DF559D">
        <w:trPr>
          <w:trHeight w:val="165"/>
        </w:trPr>
        <w:tc>
          <w:tcPr>
            <w:tcW w:w="0" w:type="auto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3326</w:t>
            </w:r>
          </w:p>
        </w:tc>
        <w:tc>
          <w:tcPr>
            <w:tcW w:w="597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 xml:space="preserve">Pořízení, zachování a obnova hodnot míst. </w:t>
            </w:r>
            <w:proofErr w:type="gramStart"/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povědomí</w:t>
            </w:r>
            <w:proofErr w:type="gramEnd"/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 xml:space="preserve"> (památníky)</w:t>
            </w:r>
          </w:p>
        </w:tc>
        <w:tc>
          <w:tcPr>
            <w:tcW w:w="1695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1 200,00</w:t>
            </w:r>
          </w:p>
        </w:tc>
      </w:tr>
      <w:tr w:rsidR="00DF559D" w:rsidRPr="00DF559D" w:rsidTr="00DF559D">
        <w:trPr>
          <w:trHeight w:val="165"/>
        </w:trPr>
        <w:tc>
          <w:tcPr>
            <w:tcW w:w="0" w:type="auto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3341</w:t>
            </w:r>
          </w:p>
        </w:tc>
        <w:tc>
          <w:tcPr>
            <w:tcW w:w="597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Rozhlasové a televizní poplatky</w:t>
            </w:r>
          </w:p>
        </w:tc>
        <w:tc>
          <w:tcPr>
            <w:tcW w:w="1695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3 000,00</w:t>
            </w:r>
          </w:p>
        </w:tc>
      </w:tr>
      <w:tr w:rsidR="00DF559D" w:rsidRPr="00DF559D" w:rsidTr="00DF559D">
        <w:trPr>
          <w:trHeight w:val="165"/>
        </w:trPr>
        <w:tc>
          <w:tcPr>
            <w:tcW w:w="0" w:type="auto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3349</w:t>
            </w:r>
          </w:p>
        </w:tc>
        <w:tc>
          <w:tcPr>
            <w:tcW w:w="597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Ostatní záležitosti sdělovacích prostředků (zpravodaj)</w:t>
            </w:r>
          </w:p>
        </w:tc>
        <w:tc>
          <w:tcPr>
            <w:tcW w:w="1695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29 000,00</w:t>
            </w:r>
          </w:p>
        </w:tc>
      </w:tr>
      <w:tr w:rsidR="00DF559D" w:rsidRPr="00DF559D" w:rsidTr="00DF559D">
        <w:trPr>
          <w:trHeight w:val="165"/>
        </w:trPr>
        <w:tc>
          <w:tcPr>
            <w:tcW w:w="0" w:type="auto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3392</w:t>
            </w:r>
          </w:p>
        </w:tc>
        <w:tc>
          <w:tcPr>
            <w:tcW w:w="597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Spolkový dům</w:t>
            </w:r>
          </w:p>
        </w:tc>
        <w:tc>
          <w:tcPr>
            <w:tcW w:w="1695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58 000,00</w:t>
            </w:r>
          </w:p>
        </w:tc>
      </w:tr>
      <w:tr w:rsidR="00DF559D" w:rsidRPr="00DF559D" w:rsidTr="00DF559D">
        <w:trPr>
          <w:trHeight w:val="165"/>
        </w:trPr>
        <w:tc>
          <w:tcPr>
            <w:tcW w:w="0" w:type="auto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3399</w:t>
            </w:r>
          </w:p>
        </w:tc>
        <w:tc>
          <w:tcPr>
            <w:tcW w:w="597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Ostatní záležitosti kultury (dary občanům)</w:t>
            </w:r>
          </w:p>
        </w:tc>
        <w:tc>
          <w:tcPr>
            <w:tcW w:w="1695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38 000,00</w:t>
            </w:r>
          </w:p>
        </w:tc>
      </w:tr>
      <w:tr w:rsidR="00DF559D" w:rsidRPr="00DF559D" w:rsidTr="00DF559D">
        <w:trPr>
          <w:trHeight w:val="165"/>
        </w:trPr>
        <w:tc>
          <w:tcPr>
            <w:tcW w:w="0" w:type="auto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3412</w:t>
            </w:r>
          </w:p>
        </w:tc>
        <w:tc>
          <w:tcPr>
            <w:tcW w:w="597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Sportovní zařízení v majetku městyse</w:t>
            </w:r>
          </w:p>
        </w:tc>
        <w:tc>
          <w:tcPr>
            <w:tcW w:w="1695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15 000,00</w:t>
            </w:r>
          </w:p>
        </w:tc>
      </w:tr>
      <w:tr w:rsidR="00DF559D" w:rsidRPr="00DF559D" w:rsidTr="00DF559D">
        <w:trPr>
          <w:trHeight w:val="330"/>
        </w:trPr>
        <w:tc>
          <w:tcPr>
            <w:tcW w:w="0" w:type="auto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3419</w:t>
            </w:r>
          </w:p>
        </w:tc>
        <w:tc>
          <w:tcPr>
            <w:tcW w:w="597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Ostatní tělovýchovná činnost</w:t>
            </w:r>
          </w:p>
        </w:tc>
        <w:tc>
          <w:tcPr>
            <w:tcW w:w="1695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15 000,00</w:t>
            </w:r>
          </w:p>
        </w:tc>
      </w:tr>
      <w:tr w:rsidR="00DF559D" w:rsidRPr="00DF559D" w:rsidTr="00DF559D">
        <w:trPr>
          <w:trHeight w:val="165"/>
        </w:trPr>
        <w:tc>
          <w:tcPr>
            <w:tcW w:w="0" w:type="auto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3631</w:t>
            </w:r>
          </w:p>
        </w:tc>
        <w:tc>
          <w:tcPr>
            <w:tcW w:w="597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Veřejné osvětlení</w:t>
            </w:r>
          </w:p>
        </w:tc>
        <w:tc>
          <w:tcPr>
            <w:tcW w:w="1695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125 000,00</w:t>
            </w:r>
          </w:p>
        </w:tc>
      </w:tr>
      <w:tr w:rsidR="00DF559D" w:rsidRPr="00DF559D" w:rsidTr="00DF559D">
        <w:trPr>
          <w:trHeight w:val="165"/>
        </w:trPr>
        <w:tc>
          <w:tcPr>
            <w:tcW w:w="0" w:type="auto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3632</w:t>
            </w:r>
          </w:p>
        </w:tc>
        <w:tc>
          <w:tcPr>
            <w:tcW w:w="597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Pohřebnictví</w:t>
            </w:r>
          </w:p>
        </w:tc>
        <w:tc>
          <w:tcPr>
            <w:tcW w:w="1695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9 000,00</w:t>
            </w:r>
          </w:p>
        </w:tc>
      </w:tr>
      <w:tr w:rsidR="00DF559D" w:rsidRPr="00DF559D" w:rsidTr="00DF559D">
        <w:trPr>
          <w:trHeight w:val="165"/>
        </w:trPr>
        <w:tc>
          <w:tcPr>
            <w:tcW w:w="0" w:type="auto"/>
            <w:vMerge w:val="restart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3639</w:t>
            </w:r>
          </w:p>
        </w:tc>
        <w:tc>
          <w:tcPr>
            <w:tcW w:w="597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Komunální služby a územní rozvoj</w:t>
            </w:r>
          </w:p>
        </w:tc>
        <w:tc>
          <w:tcPr>
            <w:tcW w:w="1695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7 000,00</w:t>
            </w:r>
          </w:p>
        </w:tc>
      </w:tr>
      <w:tr w:rsidR="00DF559D" w:rsidRPr="00DF559D" w:rsidTr="00DF559D">
        <w:trPr>
          <w:trHeight w:val="165"/>
        </w:trPr>
        <w:tc>
          <w:tcPr>
            <w:tcW w:w="0" w:type="auto"/>
            <w:vMerge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vAlign w:val="center"/>
            <w:hideMark/>
          </w:tcPr>
          <w:p w:rsidR="00DF559D" w:rsidRPr="00DF559D" w:rsidRDefault="00DF559D" w:rsidP="00DF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</w:p>
        </w:tc>
        <w:tc>
          <w:tcPr>
            <w:tcW w:w="597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Příspěvek mikroregionu Český smaragd</w:t>
            </w:r>
          </w:p>
        </w:tc>
        <w:tc>
          <w:tcPr>
            <w:tcW w:w="1695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146 340,00</w:t>
            </w:r>
          </w:p>
        </w:tc>
      </w:tr>
      <w:tr w:rsidR="00DF559D" w:rsidRPr="00DF559D" w:rsidTr="00DF559D">
        <w:trPr>
          <w:trHeight w:val="165"/>
        </w:trPr>
        <w:tc>
          <w:tcPr>
            <w:tcW w:w="0" w:type="auto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3721</w:t>
            </w:r>
          </w:p>
        </w:tc>
        <w:tc>
          <w:tcPr>
            <w:tcW w:w="597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Sběr a svoz nebezpečných odpadů</w:t>
            </w:r>
          </w:p>
        </w:tc>
        <w:tc>
          <w:tcPr>
            <w:tcW w:w="1695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8 000,00</w:t>
            </w:r>
          </w:p>
        </w:tc>
      </w:tr>
      <w:tr w:rsidR="00DF559D" w:rsidRPr="00DF559D" w:rsidTr="00DF559D">
        <w:trPr>
          <w:trHeight w:val="165"/>
        </w:trPr>
        <w:tc>
          <w:tcPr>
            <w:tcW w:w="0" w:type="auto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3722</w:t>
            </w:r>
          </w:p>
        </w:tc>
        <w:tc>
          <w:tcPr>
            <w:tcW w:w="597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Sběr a svoz komunálních odpadů</w:t>
            </w:r>
          </w:p>
        </w:tc>
        <w:tc>
          <w:tcPr>
            <w:tcW w:w="1695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265 000,00</w:t>
            </w:r>
          </w:p>
        </w:tc>
      </w:tr>
      <w:tr w:rsidR="00DF559D" w:rsidRPr="00DF559D" w:rsidTr="00DF559D">
        <w:trPr>
          <w:trHeight w:val="165"/>
        </w:trPr>
        <w:tc>
          <w:tcPr>
            <w:tcW w:w="0" w:type="auto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3745</w:t>
            </w:r>
          </w:p>
        </w:tc>
        <w:tc>
          <w:tcPr>
            <w:tcW w:w="597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Péče o veřejnou zeleň</w:t>
            </w:r>
          </w:p>
        </w:tc>
        <w:tc>
          <w:tcPr>
            <w:tcW w:w="1695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19 000,00</w:t>
            </w:r>
          </w:p>
        </w:tc>
      </w:tr>
      <w:tr w:rsidR="00DF559D" w:rsidRPr="00DF559D" w:rsidTr="00DF559D">
        <w:trPr>
          <w:trHeight w:val="165"/>
        </w:trPr>
        <w:tc>
          <w:tcPr>
            <w:tcW w:w="0" w:type="auto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5212</w:t>
            </w:r>
          </w:p>
        </w:tc>
        <w:tc>
          <w:tcPr>
            <w:tcW w:w="597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Ochrana obyvatelstva (rezerva na zabezpečení krizových opatření)</w:t>
            </w:r>
          </w:p>
        </w:tc>
        <w:tc>
          <w:tcPr>
            <w:tcW w:w="1695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10 000,00</w:t>
            </w:r>
          </w:p>
        </w:tc>
      </w:tr>
      <w:tr w:rsidR="00DF559D" w:rsidRPr="00DF559D" w:rsidTr="00DF559D">
        <w:trPr>
          <w:trHeight w:val="315"/>
        </w:trPr>
        <w:tc>
          <w:tcPr>
            <w:tcW w:w="0" w:type="auto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5512</w:t>
            </w:r>
          </w:p>
        </w:tc>
        <w:tc>
          <w:tcPr>
            <w:tcW w:w="597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Požární ochrana – dobrovolná</w:t>
            </w:r>
          </w:p>
        </w:tc>
        <w:tc>
          <w:tcPr>
            <w:tcW w:w="1695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139 000,00</w:t>
            </w:r>
          </w:p>
        </w:tc>
      </w:tr>
      <w:tr w:rsidR="00DF559D" w:rsidRPr="00DF559D" w:rsidTr="00DF559D">
        <w:trPr>
          <w:trHeight w:val="165"/>
        </w:trPr>
        <w:tc>
          <w:tcPr>
            <w:tcW w:w="0" w:type="auto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6112</w:t>
            </w:r>
          </w:p>
        </w:tc>
        <w:tc>
          <w:tcPr>
            <w:tcW w:w="597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Zastupitelstva obcí</w:t>
            </w:r>
          </w:p>
        </w:tc>
        <w:tc>
          <w:tcPr>
            <w:tcW w:w="1695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509 000,00</w:t>
            </w:r>
          </w:p>
        </w:tc>
      </w:tr>
      <w:tr w:rsidR="00DF559D" w:rsidRPr="00DF559D" w:rsidTr="00DF559D">
        <w:trPr>
          <w:trHeight w:val="165"/>
        </w:trPr>
        <w:tc>
          <w:tcPr>
            <w:tcW w:w="0" w:type="auto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lastRenderedPageBreak/>
              <w:t>6171</w:t>
            </w:r>
          </w:p>
        </w:tc>
        <w:tc>
          <w:tcPr>
            <w:tcW w:w="597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Činnost místní správy</w:t>
            </w:r>
          </w:p>
        </w:tc>
        <w:tc>
          <w:tcPr>
            <w:tcW w:w="1695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855 000,00</w:t>
            </w:r>
          </w:p>
        </w:tc>
      </w:tr>
      <w:tr w:rsidR="00DF559D" w:rsidRPr="00DF559D" w:rsidTr="00DF559D">
        <w:trPr>
          <w:trHeight w:val="165"/>
        </w:trPr>
        <w:tc>
          <w:tcPr>
            <w:tcW w:w="0" w:type="auto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6310</w:t>
            </w:r>
          </w:p>
        </w:tc>
        <w:tc>
          <w:tcPr>
            <w:tcW w:w="597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Obecné příjmy a výdaje z finančních operací (bankovní poplatky)</w:t>
            </w:r>
          </w:p>
        </w:tc>
        <w:tc>
          <w:tcPr>
            <w:tcW w:w="1695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15 000,00</w:t>
            </w:r>
          </w:p>
        </w:tc>
      </w:tr>
      <w:tr w:rsidR="00DF559D" w:rsidRPr="00DF559D" w:rsidTr="00DF559D">
        <w:trPr>
          <w:trHeight w:val="165"/>
        </w:trPr>
        <w:tc>
          <w:tcPr>
            <w:tcW w:w="0" w:type="auto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6320</w:t>
            </w:r>
          </w:p>
        </w:tc>
        <w:tc>
          <w:tcPr>
            <w:tcW w:w="597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Pojištění budov v majetku městyse</w:t>
            </w:r>
          </w:p>
        </w:tc>
        <w:tc>
          <w:tcPr>
            <w:tcW w:w="1695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50 000,00</w:t>
            </w:r>
          </w:p>
        </w:tc>
      </w:tr>
      <w:tr w:rsidR="00DF559D" w:rsidRPr="00DF559D" w:rsidTr="00DF559D">
        <w:trPr>
          <w:trHeight w:val="165"/>
        </w:trPr>
        <w:tc>
          <w:tcPr>
            <w:tcW w:w="0" w:type="auto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6399</w:t>
            </w:r>
          </w:p>
        </w:tc>
        <w:tc>
          <w:tcPr>
            <w:tcW w:w="597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Platby daní a poplatků (DPH)</w:t>
            </w:r>
          </w:p>
        </w:tc>
        <w:tc>
          <w:tcPr>
            <w:tcW w:w="1695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250 000,00</w:t>
            </w:r>
          </w:p>
        </w:tc>
      </w:tr>
      <w:tr w:rsidR="00DF559D" w:rsidRPr="00DF559D" w:rsidTr="00DF559D">
        <w:trPr>
          <w:trHeight w:val="390"/>
        </w:trPr>
        <w:tc>
          <w:tcPr>
            <w:tcW w:w="7770" w:type="dxa"/>
            <w:gridSpan w:val="2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 VÝDAJE  CELKEM</w:t>
            </w:r>
          </w:p>
        </w:tc>
        <w:tc>
          <w:tcPr>
            <w:tcW w:w="1695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10 450 894,00</w:t>
            </w:r>
          </w:p>
        </w:tc>
      </w:tr>
    </w:tbl>
    <w:p w:rsidR="00DF559D" w:rsidRPr="00DF559D" w:rsidRDefault="00DF559D" w:rsidP="00DF559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DF559D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</w:p>
    <w:p w:rsidR="00DF559D" w:rsidRPr="00DF559D" w:rsidRDefault="00DF559D" w:rsidP="00DF559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DF559D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III. Financování</w:t>
      </w:r>
    </w:p>
    <w:p w:rsidR="00DF559D" w:rsidRPr="00DF559D" w:rsidRDefault="00DF559D" w:rsidP="00DF559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DF559D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</w:p>
    <w:tbl>
      <w:tblPr>
        <w:tblW w:w="5000" w:type="pct"/>
        <w:tblBorders>
          <w:top w:val="outset" w:sz="6" w:space="0" w:color="3E3E3E"/>
          <w:left w:val="outset" w:sz="6" w:space="0" w:color="3E3E3E"/>
          <w:bottom w:val="outset" w:sz="6" w:space="0" w:color="3E3E3E"/>
          <w:right w:val="outset" w:sz="6" w:space="0" w:color="3E3E3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6"/>
        <w:gridCol w:w="5245"/>
        <w:gridCol w:w="2465"/>
      </w:tblGrid>
      <w:tr w:rsidR="00DF559D" w:rsidRPr="00DF559D" w:rsidTr="00DF559D">
        <w:trPr>
          <w:tblHeader/>
        </w:trPr>
        <w:tc>
          <w:tcPr>
            <w:tcW w:w="138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Položka</w:t>
            </w:r>
          </w:p>
        </w:tc>
        <w:tc>
          <w:tcPr>
            <w:tcW w:w="552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Název (Třída 8)</w:t>
            </w:r>
          </w:p>
        </w:tc>
        <w:tc>
          <w:tcPr>
            <w:tcW w:w="255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Částka v Kč</w:t>
            </w:r>
          </w:p>
        </w:tc>
      </w:tr>
      <w:tr w:rsidR="00DF559D" w:rsidRPr="00DF559D" w:rsidTr="00DF559D">
        <w:tc>
          <w:tcPr>
            <w:tcW w:w="138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8124</w:t>
            </w:r>
          </w:p>
        </w:tc>
        <w:tc>
          <w:tcPr>
            <w:tcW w:w="552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Splátky dlouhodobých úvěrů</w:t>
            </w:r>
          </w:p>
        </w:tc>
        <w:tc>
          <w:tcPr>
            <w:tcW w:w="255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  <w:t>1 308 000,00</w:t>
            </w:r>
          </w:p>
        </w:tc>
      </w:tr>
      <w:tr w:rsidR="00DF559D" w:rsidRPr="00DF559D" w:rsidTr="00DF559D">
        <w:tc>
          <w:tcPr>
            <w:tcW w:w="6915" w:type="dxa"/>
            <w:gridSpan w:val="2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FINANCOVÁNÍ CELKEM</w:t>
            </w:r>
          </w:p>
        </w:tc>
        <w:tc>
          <w:tcPr>
            <w:tcW w:w="2550" w:type="dxa"/>
            <w:tcBorders>
              <w:top w:val="outset" w:sz="6" w:space="0" w:color="3E3E3E"/>
              <w:left w:val="outset" w:sz="6" w:space="0" w:color="3E3E3E"/>
              <w:bottom w:val="outset" w:sz="6" w:space="0" w:color="3E3E3E"/>
              <w:right w:val="outset" w:sz="6" w:space="0" w:color="3E3E3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F559D" w:rsidRPr="00DF559D" w:rsidRDefault="00DF559D" w:rsidP="00DF559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E3E3E"/>
                <w:sz w:val="24"/>
                <w:szCs w:val="24"/>
                <w:lang w:eastAsia="cs-CZ"/>
              </w:rPr>
            </w:pPr>
            <w:r w:rsidRPr="00DF559D">
              <w:rPr>
                <w:rFonts w:ascii="Times New Roman" w:eastAsia="Times New Roman" w:hAnsi="Times New Roman" w:cs="Times New Roman"/>
                <w:b/>
                <w:bCs/>
                <w:color w:val="3E3E3E"/>
                <w:sz w:val="24"/>
                <w:szCs w:val="24"/>
                <w:lang w:eastAsia="cs-CZ"/>
              </w:rPr>
              <w:t>1 308 000,00</w:t>
            </w:r>
          </w:p>
        </w:tc>
      </w:tr>
    </w:tbl>
    <w:p w:rsidR="00DF559D" w:rsidRPr="00DF559D" w:rsidRDefault="00DF559D" w:rsidP="00DF559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DF559D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</w:p>
    <w:p w:rsidR="00DF559D" w:rsidRPr="00DF559D" w:rsidRDefault="00DF559D" w:rsidP="00DF559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DF559D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Rozpočet na rok 2015 je sestaven jako </w:t>
      </w:r>
      <w:r w:rsidRPr="00DF559D">
        <w:rPr>
          <w:rFonts w:ascii="Arial" w:eastAsia="Times New Roman" w:hAnsi="Arial" w:cs="Arial"/>
          <w:color w:val="3E3E3E"/>
          <w:sz w:val="19"/>
          <w:szCs w:val="19"/>
          <w:u w:val="single"/>
          <w:lang w:eastAsia="cs-CZ"/>
        </w:rPr>
        <w:t>schodkový</w:t>
      </w:r>
      <w:r w:rsidRPr="00DF559D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. Schodek bude kryt přebytkem hospodaření z minulých let.</w:t>
      </w:r>
    </w:p>
    <w:p w:rsidR="00DF559D" w:rsidRPr="00DF559D" w:rsidRDefault="00DF559D" w:rsidP="00DF559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DF559D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</w:p>
    <w:p w:rsidR="00DF559D" w:rsidRPr="00DF559D" w:rsidRDefault="00DF559D" w:rsidP="00DF559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DF559D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</w:p>
    <w:p w:rsidR="00DF559D" w:rsidRPr="00DF559D" w:rsidRDefault="00DF559D" w:rsidP="00DF559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DF559D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</w:p>
    <w:p w:rsidR="00DF559D" w:rsidRPr="00DF559D" w:rsidRDefault="00DF559D" w:rsidP="00DF559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DF559D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                                                                                              Bc. Pavel Bouček, </w:t>
      </w:r>
      <w:proofErr w:type="gramStart"/>
      <w:r w:rsidRPr="00DF559D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v.r.</w:t>
      </w:r>
      <w:proofErr w:type="gramEnd"/>
    </w:p>
    <w:p w:rsidR="00DF559D" w:rsidRPr="00DF559D" w:rsidRDefault="00DF559D" w:rsidP="00DF559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DF559D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                                                                                             starosta městyse</w:t>
      </w:r>
    </w:p>
    <w:p w:rsidR="00DF559D" w:rsidRPr="00DF559D" w:rsidRDefault="00DF559D" w:rsidP="00DF559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DF559D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</w:p>
    <w:p w:rsidR="00DF559D" w:rsidRPr="00DF559D" w:rsidRDefault="00DF559D" w:rsidP="00DF559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DF559D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</w:p>
    <w:p w:rsidR="00DF559D" w:rsidRPr="00DF559D" w:rsidRDefault="00DF559D" w:rsidP="00DF559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DF559D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</w:p>
    <w:p w:rsidR="00DF559D" w:rsidRPr="00DF559D" w:rsidRDefault="00DF559D" w:rsidP="00DF559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DF559D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</w:p>
    <w:p w:rsidR="00DF559D" w:rsidRPr="00DF559D" w:rsidRDefault="00DF559D" w:rsidP="00DF559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DF559D">
        <w:rPr>
          <w:rFonts w:ascii="Arial" w:eastAsia="Times New Roman" w:hAnsi="Arial" w:cs="Arial"/>
          <w:b/>
          <w:bCs/>
          <w:color w:val="3E3E3E"/>
          <w:sz w:val="19"/>
          <w:szCs w:val="19"/>
          <w:lang w:eastAsia="cs-CZ"/>
        </w:rPr>
        <w:t>Rozpočet na rok 2015 byl schválen Zastupitelstvem městyse Zdislavice dne 29. 12. 2014.</w:t>
      </w:r>
    </w:p>
    <w:p w:rsidR="00547A29" w:rsidRDefault="00547A29">
      <w:bookmarkStart w:id="0" w:name="_GoBack"/>
      <w:bookmarkEnd w:id="0"/>
    </w:p>
    <w:sectPr w:rsidR="00547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D"/>
    <w:rsid w:val="00547A29"/>
    <w:rsid w:val="00DF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8D08E-83D2-452B-B990-CB48B8F95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DF55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6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2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8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535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Veselý</dc:creator>
  <cp:keywords/>
  <dc:description/>
  <cp:lastModifiedBy>Petr Veselý</cp:lastModifiedBy>
  <cp:revision>1</cp:revision>
  <dcterms:created xsi:type="dcterms:W3CDTF">2017-02-02T08:30:00Z</dcterms:created>
  <dcterms:modified xsi:type="dcterms:W3CDTF">2017-02-02T08:30:00Z</dcterms:modified>
</cp:coreProperties>
</file>